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62BEF" w14:textId="77777777" w:rsidR="005148D7" w:rsidRPr="009E1D79" w:rsidRDefault="005148D7" w:rsidP="009E1D79">
      <w:pPr>
        <w:jc w:val="center"/>
        <w:rPr>
          <w:b/>
          <w:sz w:val="28"/>
          <w:szCs w:val="28"/>
          <w:u w:val="single"/>
        </w:rPr>
        <w:sectPr w:rsidR="005148D7" w:rsidRPr="009E1D79" w:rsidSect="005148D7">
          <w:pgSz w:w="12240" w:h="15840"/>
          <w:pgMar w:top="720" w:right="720" w:bottom="720" w:left="720" w:header="720" w:footer="720" w:gutter="0"/>
          <w:cols w:space="720"/>
          <w:docGrid w:linePitch="360"/>
        </w:sectPr>
      </w:pPr>
      <w:r w:rsidRPr="009E1D79">
        <w:rPr>
          <w:b/>
          <w:sz w:val="28"/>
          <w:szCs w:val="28"/>
          <w:u w:val="single"/>
        </w:rPr>
        <w:t>Classroom Policy</w:t>
      </w:r>
    </w:p>
    <w:p w14:paraId="0D503F07" w14:textId="77777777" w:rsidR="005148D7" w:rsidRDefault="005148D7" w:rsidP="005148D7">
      <w:pPr>
        <w:spacing w:after="0" w:line="240" w:lineRule="auto"/>
        <w:rPr>
          <w:b/>
          <w:u w:val="single"/>
        </w:rPr>
      </w:pPr>
      <w:r>
        <w:rPr>
          <w:b/>
          <w:u w:val="single"/>
        </w:rPr>
        <w:lastRenderedPageBreak/>
        <w:t>Classroom Conduct:</w:t>
      </w:r>
    </w:p>
    <w:p w14:paraId="5A8EA2CB" w14:textId="77777777" w:rsidR="005148D7" w:rsidRDefault="005148D7" w:rsidP="004944E0">
      <w:pPr>
        <w:spacing w:after="0" w:line="240" w:lineRule="auto"/>
        <w:jc w:val="both"/>
      </w:pPr>
      <w:r>
        <w:t xml:space="preserve">It is expected that every student read and sign their understanding of the Student Code of Conduct.  Students will be held to that standard and </w:t>
      </w:r>
      <w:r w:rsidR="00C0424C">
        <w:t xml:space="preserve">expected </w:t>
      </w:r>
      <w:r>
        <w:t xml:space="preserve">to </w:t>
      </w:r>
      <w:r w:rsidR="00C0424C">
        <w:t xml:space="preserve">display </w:t>
      </w:r>
      <w:r>
        <w:t xml:space="preserve">the </w:t>
      </w:r>
      <w:r w:rsidRPr="000B6A47">
        <w:rPr>
          <w:b/>
          <w:u w:val="single"/>
        </w:rPr>
        <w:t>SHARK</w:t>
      </w:r>
      <w:r>
        <w:t xml:space="preserve"> qualities:  </w:t>
      </w:r>
      <w:r w:rsidRPr="000B6A47">
        <w:rPr>
          <w:b/>
          <w:u w:val="single"/>
        </w:rPr>
        <w:t>s</w:t>
      </w:r>
      <w:r>
        <w:t xml:space="preserve">afe, </w:t>
      </w:r>
      <w:r w:rsidRPr="000B6A47">
        <w:rPr>
          <w:b/>
          <w:u w:val="single"/>
        </w:rPr>
        <w:t>h</w:t>
      </w:r>
      <w:r>
        <w:t xml:space="preserve">onest, </w:t>
      </w:r>
      <w:r w:rsidRPr="000B6A47">
        <w:rPr>
          <w:b/>
          <w:u w:val="single"/>
        </w:rPr>
        <w:t>a</w:t>
      </w:r>
      <w:r>
        <w:t xml:space="preserve">ctive </w:t>
      </w:r>
      <w:r w:rsidRPr="000B6A47">
        <w:t>l</w:t>
      </w:r>
      <w:r>
        <w:t xml:space="preserve">earner, </w:t>
      </w:r>
      <w:r w:rsidRPr="000B6A47">
        <w:rPr>
          <w:b/>
          <w:u w:val="single"/>
        </w:rPr>
        <w:t>r</w:t>
      </w:r>
      <w:r>
        <w:t xml:space="preserve">espect, and </w:t>
      </w:r>
      <w:r w:rsidRPr="000B6A47">
        <w:rPr>
          <w:b/>
          <w:u w:val="single"/>
        </w:rPr>
        <w:t>k</w:t>
      </w:r>
      <w:r>
        <w:t>ind.</w:t>
      </w:r>
      <w:r w:rsidR="004944E0">
        <w:t xml:space="preserve">  Disruption of the classroom learning environment will not be tolerated.  </w:t>
      </w:r>
    </w:p>
    <w:p w14:paraId="2D0828E1" w14:textId="77777777" w:rsidR="00AC386C" w:rsidRDefault="00AC386C" w:rsidP="004944E0">
      <w:pPr>
        <w:spacing w:after="0" w:line="240" w:lineRule="auto"/>
        <w:jc w:val="both"/>
      </w:pPr>
    </w:p>
    <w:p w14:paraId="2D14FF21" w14:textId="77777777" w:rsidR="00AC386C" w:rsidRDefault="00AC386C" w:rsidP="004944E0">
      <w:pPr>
        <w:spacing w:after="0" w:line="240" w:lineRule="auto"/>
        <w:jc w:val="both"/>
      </w:pPr>
      <w:r>
        <w:t>I will verbally warn a student regarding the disruptive behavior.  If it</w:t>
      </w:r>
      <w:r w:rsidR="000B6A47">
        <w:t xml:space="preserve"> continues, they will be sent for</w:t>
      </w:r>
      <w:r>
        <w:t xml:space="preserve"> a time out of the classroom.  The student will fill out a behavior reflection, and then return to my classroom.  If a student is sent out of the classroom three times with</w:t>
      </w:r>
      <w:r w:rsidR="000B6A47">
        <w:t>in</w:t>
      </w:r>
      <w:r>
        <w:t xml:space="preserve"> a quarter, the parent is notified.  Upon the fourth time being sent out of class within that quarter, the student will receive a discipline referral.  Severe or unruly disruption will result in being picked up from the classroom by an administrator and a referral being written immediately.</w:t>
      </w:r>
    </w:p>
    <w:p w14:paraId="198C6218" w14:textId="77777777" w:rsidR="004944E0" w:rsidRDefault="004944E0" w:rsidP="004944E0">
      <w:pPr>
        <w:spacing w:after="0" w:line="240" w:lineRule="auto"/>
        <w:jc w:val="both"/>
      </w:pPr>
    </w:p>
    <w:p w14:paraId="399BE2AC" w14:textId="77777777" w:rsidR="004944E0" w:rsidRPr="004944E0" w:rsidRDefault="004944E0" w:rsidP="004944E0">
      <w:pPr>
        <w:spacing w:after="0" w:line="240" w:lineRule="auto"/>
        <w:jc w:val="both"/>
        <w:rPr>
          <w:b/>
          <w:u w:val="single"/>
        </w:rPr>
      </w:pPr>
      <w:r w:rsidRPr="004944E0">
        <w:rPr>
          <w:b/>
          <w:u w:val="single"/>
        </w:rPr>
        <w:t>Rewards:</w:t>
      </w:r>
    </w:p>
    <w:p w14:paraId="2C53C3EA" w14:textId="6860CADA" w:rsidR="004944E0" w:rsidRPr="005148D7" w:rsidRDefault="000B6A47" w:rsidP="004944E0">
      <w:pPr>
        <w:spacing w:after="0" w:line="240" w:lineRule="auto"/>
        <w:jc w:val="both"/>
      </w:pPr>
      <w:r>
        <w:t xml:space="preserve">Individual rewards for positive actions can earn a positive note to be sent home.  </w:t>
      </w:r>
      <w:r w:rsidR="004944E0">
        <w:t xml:space="preserve">We are a </w:t>
      </w:r>
      <w:proofErr w:type="spellStart"/>
      <w:r w:rsidR="004944E0">
        <w:t>PB</w:t>
      </w:r>
      <w:r w:rsidR="00D45A97">
        <w:t>i</w:t>
      </w:r>
      <w:r w:rsidR="004944E0">
        <w:t>S</w:t>
      </w:r>
      <w:proofErr w:type="spellEnd"/>
      <w:r w:rsidR="004944E0">
        <w:t xml:space="preserve"> School and positive behavior can warrant </w:t>
      </w:r>
      <w:r w:rsidR="00D45A97">
        <w:t xml:space="preserve">stamps on </w:t>
      </w:r>
      <w:r w:rsidR="004944E0">
        <w:t>Shark Cards</w:t>
      </w:r>
      <w:r w:rsidR="00453C8A">
        <w:t>/stamps</w:t>
      </w:r>
      <w:r w:rsidR="004944E0">
        <w:t xml:space="preserve"> as a</w:t>
      </w:r>
      <w:r>
        <w:t>n individual</w:t>
      </w:r>
      <w:r w:rsidR="004944E0">
        <w:t xml:space="preserve"> reward.  Shark Cards can be used to “buy” </w:t>
      </w:r>
      <w:r>
        <w:t>entry to events</w:t>
      </w:r>
      <w:r w:rsidR="00453C8A">
        <w:t xml:space="preserve"> and other items at our school</w:t>
      </w:r>
      <w:r w:rsidR="004944E0">
        <w:t xml:space="preserve">.  </w:t>
      </w:r>
      <w:r>
        <w:t xml:space="preserve">I encourage students to work as a “class team.”  </w:t>
      </w:r>
      <w:r w:rsidR="004944E0">
        <w:t xml:space="preserve">Students can </w:t>
      </w:r>
      <w:bookmarkStart w:id="0" w:name="_GoBack"/>
      <w:bookmarkEnd w:id="0"/>
      <w:r w:rsidR="004944E0">
        <w:t xml:space="preserve">earn “Shark Bites” as a reward when the class has a positive day as a whole.  </w:t>
      </w:r>
      <w:r>
        <w:t>Classes can also earn other “treat” days/events for working in a positive way as a group or achieving set goals.</w:t>
      </w:r>
      <w:r w:rsidR="00D45A97">
        <w:t xml:space="preserve">  </w:t>
      </w:r>
    </w:p>
    <w:p w14:paraId="248FC346" w14:textId="77777777" w:rsidR="005148D7" w:rsidRDefault="005148D7" w:rsidP="005148D7">
      <w:pPr>
        <w:spacing w:after="0" w:line="240" w:lineRule="auto"/>
        <w:rPr>
          <w:b/>
          <w:u w:val="single"/>
        </w:rPr>
      </w:pPr>
    </w:p>
    <w:p w14:paraId="3A43110C" w14:textId="77777777" w:rsidR="00AC386C" w:rsidRDefault="00AC386C" w:rsidP="005148D7">
      <w:pPr>
        <w:spacing w:after="0" w:line="240" w:lineRule="auto"/>
        <w:rPr>
          <w:b/>
          <w:u w:val="single"/>
        </w:rPr>
        <w:sectPr w:rsidR="00AC386C" w:rsidSect="005148D7">
          <w:type w:val="continuous"/>
          <w:pgSz w:w="12240" w:h="15840"/>
          <w:pgMar w:top="720" w:right="720" w:bottom="720" w:left="720" w:header="720" w:footer="720" w:gutter="0"/>
          <w:cols w:space="720"/>
          <w:docGrid w:linePitch="360"/>
        </w:sectPr>
      </w:pPr>
    </w:p>
    <w:p w14:paraId="39F1D12D" w14:textId="77777777" w:rsidR="005148D7" w:rsidRPr="00405201" w:rsidRDefault="005148D7" w:rsidP="005148D7">
      <w:pPr>
        <w:spacing w:after="0" w:line="240" w:lineRule="auto"/>
      </w:pPr>
      <w:r w:rsidRPr="00405201">
        <w:rPr>
          <w:b/>
          <w:u w:val="single"/>
        </w:rPr>
        <w:lastRenderedPageBreak/>
        <w:t>Grading:</w:t>
      </w:r>
      <w:r w:rsidRPr="00405201">
        <w:rPr>
          <w:b/>
        </w:rPr>
        <w:t xml:space="preserve"> </w:t>
      </w:r>
    </w:p>
    <w:p w14:paraId="0CF280B2" w14:textId="77777777" w:rsidR="005148D7" w:rsidRDefault="005148D7" w:rsidP="005148D7">
      <w:pPr>
        <w:spacing w:after="0" w:line="240" w:lineRule="auto"/>
      </w:pPr>
      <w:r>
        <w:t>Mini Assessments (Essays)</w:t>
      </w:r>
      <w:r>
        <w:tab/>
      </w:r>
      <w:r>
        <w:tab/>
      </w:r>
      <w:r>
        <w:tab/>
        <w:t>20%</w:t>
      </w:r>
    </w:p>
    <w:p w14:paraId="4E3FDBDE" w14:textId="1A934B57" w:rsidR="005148D7" w:rsidRDefault="005148D7" w:rsidP="005148D7">
      <w:pPr>
        <w:spacing w:after="0" w:line="240" w:lineRule="auto"/>
      </w:pPr>
      <w:r>
        <w:t>Quizzes</w:t>
      </w:r>
      <w:r>
        <w:tab/>
      </w:r>
      <w:r w:rsidR="00B8250F">
        <w:t>(Formative Assessments)</w:t>
      </w:r>
      <w:r>
        <w:tab/>
      </w:r>
      <w:r>
        <w:tab/>
        <w:t>10%</w:t>
      </w:r>
    </w:p>
    <w:p w14:paraId="02E2BE20" w14:textId="73581FF9" w:rsidR="005148D7" w:rsidRDefault="00B8250F" w:rsidP="005148D7">
      <w:pPr>
        <w:spacing w:after="0" w:line="240" w:lineRule="auto"/>
      </w:pPr>
      <w:r>
        <w:t>Essay Rewrites (Summative Assessments)</w:t>
      </w:r>
      <w:r w:rsidR="005148D7">
        <w:tab/>
        <w:t>20%</w:t>
      </w:r>
    </w:p>
    <w:p w14:paraId="4FA4895F" w14:textId="323ECB45" w:rsidR="005148D7" w:rsidRDefault="005148D7" w:rsidP="005148D7">
      <w:pPr>
        <w:spacing w:after="0" w:line="240" w:lineRule="auto"/>
      </w:pPr>
      <w:r>
        <w:t>Classwork</w:t>
      </w:r>
      <w:r w:rsidRPr="00E41B81">
        <w:tab/>
      </w:r>
      <w:r w:rsidRPr="00E41B81">
        <w:tab/>
      </w:r>
      <w:r w:rsidR="00812DFE">
        <w:tab/>
      </w:r>
      <w:r w:rsidR="00812DFE">
        <w:tab/>
      </w:r>
      <w:r w:rsidR="00812DFE">
        <w:tab/>
        <w:t>25</w:t>
      </w:r>
      <w:r w:rsidRPr="00E41B81">
        <w:t>%</w:t>
      </w:r>
    </w:p>
    <w:p w14:paraId="7636E0BF" w14:textId="77777777" w:rsidR="005148D7" w:rsidRDefault="005148D7" w:rsidP="005148D7">
      <w:pPr>
        <w:spacing w:after="0" w:line="240" w:lineRule="auto"/>
      </w:pPr>
      <w:r>
        <w:t>Homework</w:t>
      </w:r>
      <w:r>
        <w:tab/>
      </w:r>
      <w:r>
        <w:tab/>
      </w:r>
      <w:r>
        <w:tab/>
      </w:r>
      <w:r>
        <w:tab/>
      </w:r>
      <w:r>
        <w:tab/>
        <w:t>5%</w:t>
      </w:r>
    </w:p>
    <w:p w14:paraId="3258EB0F" w14:textId="77777777" w:rsidR="005148D7" w:rsidRDefault="005148D7" w:rsidP="005148D7">
      <w:pPr>
        <w:spacing w:after="0" w:line="240" w:lineRule="auto"/>
      </w:pPr>
      <w:r>
        <w:t>Tests</w:t>
      </w:r>
      <w:r>
        <w:tab/>
      </w:r>
      <w:r>
        <w:tab/>
      </w:r>
      <w:r>
        <w:tab/>
      </w:r>
      <w:r>
        <w:tab/>
      </w:r>
      <w:r>
        <w:tab/>
      </w:r>
      <w:r>
        <w:tab/>
        <w:t>15%</w:t>
      </w:r>
    </w:p>
    <w:p w14:paraId="16CF7A7C" w14:textId="2E08D2C2" w:rsidR="00B8250F" w:rsidRDefault="00B8250F" w:rsidP="005148D7">
      <w:pPr>
        <w:spacing w:after="0" w:line="240" w:lineRule="auto"/>
        <w:rPr>
          <w:b/>
          <w:u w:val="single"/>
        </w:rPr>
      </w:pPr>
      <w:r>
        <w:t>Snapshots (Performance)</w:t>
      </w:r>
      <w:r w:rsidR="00812DFE">
        <w:tab/>
      </w:r>
      <w:r w:rsidR="00812DFE">
        <w:tab/>
      </w:r>
      <w:r w:rsidR="00812DFE">
        <w:tab/>
        <w:t>5%</w:t>
      </w:r>
    </w:p>
    <w:p w14:paraId="183E790A" w14:textId="77777777" w:rsidR="00AC386C" w:rsidRDefault="00AC386C" w:rsidP="00AC386C">
      <w:pPr>
        <w:spacing w:after="0" w:line="240" w:lineRule="auto"/>
        <w:ind w:firstLine="720"/>
        <w:sectPr w:rsidR="00AC386C" w:rsidSect="00AC386C">
          <w:type w:val="continuous"/>
          <w:pgSz w:w="12240" w:h="15840"/>
          <w:pgMar w:top="720" w:right="720" w:bottom="720" w:left="720" w:header="720" w:footer="720" w:gutter="0"/>
          <w:cols w:num="2" w:space="720"/>
          <w:docGrid w:linePitch="360"/>
        </w:sectPr>
      </w:pPr>
      <w:r w:rsidRPr="004944E0">
        <w:rPr>
          <w:noProof/>
        </w:rPr>
        <w:lastRenderedPageBreak/>
        <w:drawing>
          <wp:inline distT="0" distB="0" distL="0" distR="0" wp14:anchorId="1BE5ECBB" wp14:editId="5EB77482">
            <wp:extent cx="1733550" cy="1300163"/>
            <wp:effectExtent l="0" t="0" r="0" b="0"/>
            <wp:docPr id="30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t="12518" b="12518"/>
                    <a:stretch>
                      <a:fillRect/>
                    </a:stretch>
                  </pic:blipFill>
                  <pic:spPr bwMode="auto">
                    <a:xfrm>
                      <a:off x="0" y="0"/>
                      <a:ext cx="1736099" cy="1302075"/>
                    </a:xfrm>
                    <a:prstGeom prst="rect">
                      <a:avLst/>
                    </a:prstGeom>
                    <a:noFill/>
                    <a:ln>
                      <a:noFill/>
                    </a:ln>
                    <a:extLst/>
                  </pic:spPr>
                </pic:pic>
              </a:graphicData>
            </a:graphic>
          </wp:inline>
        </w:drawing>
      </w:r>
    </w:p>
    <w:p w14:paraId="2FB63F43" w14:textId="77777777" w:rsidR="005148D7" w:rsidRDefault="005148D7" w:rsidP="005148D7">
      <w:pPr>
        <w:spacing w:after="0" w:line="240" w:lineRule="auto"/>
      </w:pPr>
    </w:p>
    <w:p w14:paraId="7DA5C3E1" w14:textId="77777777" w:rsidR="005148D7" w:rsidRPr="00405201" w:rsidRDefault="005148D7" w:rsidP="005148D7">
      <w:pPr>
        <w:spacing w:after="0" w:line="240" w:lineRule="auto"/>
        <w:rPr>
          <w:b/>
          <w:u w:val="single"/>
        </w:rPr>
      </w:pPr>
      <w:r w:rsidRPr="00405201">
        <w:rPr>
          <w:b/>
          <w:u w:val="single"/>
        </w:rPr>
        <w:t>Percentiles and Corresponding Letter Grades:</w:t>
      </w:r>
    </w:p>
    <w:p w14:paraId="5B588712" w14:textId="77777777" w:rsidR="005148D7" w:rsidRPr="00F2712B" w:rsidRDefault="005148D7" w:rsidP="005148D7">
      <w:pPr>
        <w:spacing w:after="0" w:line="240" w:lineRule="auto"/>
      </w:pPr>
      <w:r>
        <w:t>A (90-100%)</w:t>
      </w:r>
      <w:r>
        <w:tab/>
      </w:r>
      <w:r>
        <w:tab/>
        <w:t>B (80-89%)</w:t>
      </w:r>
      <w:r>
        <w:tab/>
      </w:r>
      <w:r>
        <w:tab/>
        <w:t>C (70-79%)</w:t>
      </w:r>
      <w:r>
        <w:tab/>
      </w:r>
      <w:r>
        <w:tab/>
        <w:t>D (60-69%)</w:t>
      </w:r>
      <w:r>
        <w:tab/>
      </w:r>
      <w:r>
        <w:tab/>
        <w:t>F (50-59%)</w:t>
      </w:r>
    </w:p>
    <w:p w14:paraId="6E42B2F3" w14:textId="77777777" w:rsidR="005148D7" w:rsidRDefault="005148D7" w:rsidP="005148D7">
      <w:pPr>
        <w:spacing w:after="0" w:line="240" w:lineRule="auto"/>
        <w:rPr>
          <w:b/>
          <w:u w:val="single"/>
        </w:rPr>
      </w:pPr>
    </w:p>
    <w:p w14:paraId="0FD80652" w14:textId="77777777" w:rsidR="005148D7" w:rsidRPr="00866895" w:rsidRDefault="005148D7" w:rsidP="005148D7">
      <w:pPr>
        <w:spacing w:after="0" w:line="240" w:lineRule="auto"/>
        <w:rPr>
          <w:b/>
          <w:u w:val="single"/>
        </w:rPr>
      </w:pPr>
      <w:r w:rsidRPr="00866895">
        <w:rPr>
          <w:b/>
          <w:u w:val="single"/>
        </w:rPr>
        <w:t>Homework:</w:t>
      </w:r>
    </w:p>
    <w:p w14:paraId="6D773CF2" w14:textId="5E8F723F" w:rsidR="005148D7" w:rsidRDefault="005148D7" w:rsidP="004944E0">
      <w:pPr>
        <w:spacing w:after="0" w:line="240" w:lineRule="auto"/>
        <w:jc w:val="both"/>
      </w:pPr>
      <w:r>
        <w:t>Students will have homework every week.  The h</w:t>
      </w:r>
      <w:r w:rsidR="00453C8A">
        <w:t>omework should take less than 10</w:t>
      </w:r>
      <w:r>
        <w:t xml:space="preserve"> minutes per night, and there is no homework over the weekends.  If a student does not complete their homework, they will fill out a “pink slip” explaining why they did not complete the assignment.</w:t>
      </w:r>
    </w:p>
    <w:p w14:paraId="126A02DB" w14:textId="77777777" w:rsidR="005148D7" w:rsidRDefault="005148D7" w:rsidP="005148D7">
      <w:pPr>
        <w:spacing w:after="0" w:line="240" w:lineRule="auto"/>
      </w:pPr>
    </w:p>
    <w:p w14:paraId="07FC579D" w14:textId="77777777" w:rsidR="005148D7" w:rsidRPr="00676085" w:rsidRDefault="005148D7" w:rsidP="005148D7">
      <w:pPr>
        <w:spacing w:after="0" w:line="240" w:lineRule="auto"/>
        <w:rPr>
          <w:b/>
          <w:u w:val="single"/>
        </w:rPr>
      </w:pPr>
      <w:r w:rsidRPr="00676085">
        <w:rPr>
          <w:b/>
          <w:u w:val="single"/>
        </w:rPr>
        <w:t>Testing Policy:</w:t>
      </w:r>
    </w:p>
    <w:p w14:paraId="76B9E385" w14:textId="77777777" w:rsidR="004944E0" w:rsidRDefault="005148D7" w:rsidP="004944E0">
      <w:pPr>
        <w:spacing w:after="0" w:line="240" w:lineRule="auto"/>
        <w:jc w:val="both"/>
      </w:pPr>
      <w:r>
        <w:t>Students take tests or quizzes most Fridays during the school year.  There is a firm NO TALKING classroom policy during testing times.  If a student talks during a test/quiz for any reason to any other student, their test/quiz will be confiscated and they will receive a zero for the assignment.  Parents will be notified of the incident.</w:t>
      </w:r>
    </w:p>
    <w:p w14:paraId="545A5C14" w14:textId="77777777" w:rsidR="009E1D79" w:rsidRDefault="009E1D79" w:rsidP="004944E0">
      <w:pPr>
        <w:spacing w:after="0" w:line="240" w:lineRule="auto"/>
        <w:jc w:val="both"/>
      </w:pPr>
    </w:p>
    <w:p w14:paraId="298B415C" w14:textId="77777777" w:rsidR="009E1D79" w:rsidRDefault="009E1D79" w:rsidP="009E1D79">
      <w:pPr>
        <w:spacing w:after="0" w:line="240" w:lineRule="auto"/>
        <w:jc w:val="both"/>
        <w:rPr>
          <w:b/>
          <w:u w:val="single"/>
        </w:rPr>
      </w:pPr>
      <w:r w:rsidRPr="00E53DB9">
        <w:rPr>
          <w:b/>
          <w:u w:val="single"/>
        </w:rPr>
        <w:t>Late Work:</w:t>
      </w:r>
    </w:p>
    <w:p w14:paraId="5E5734F2" w14:textId="77777777" w:rsidR="009E1D79" w:rsidRDefault="009E1D79" w:rsidP="004944E0">
      <w:pPr>
        <w:spacing w:after="0" w:line="240" w:lineRule="auto"/>
        <w:jc w:val="both"/>
      </w:pPr>
      <w:r>
        <w:t>I do not accept late work for any reason.  If a student has an excused absence, it is their responsibility to get their missed work (from the website) and turn it in.  Students have the amount of time they were absent to turn in missed work.   Any work that was due the day they were absent must be turned in the same day the student returns to school.</w:t>
      </w:r>
    </w:p>
    <w:p w14:paraId="52970F8A" w14:textId="77777777" w:rsidR="00AC386C" w:rsidRDefault="00AC386C" w:rsidP="004944E0">
      <w:pPr>
        <w:spacing w:after="0" w:line="240" w:lineRule="auto"/>
        <w:jc w:val="both"/>
      </w:pPr>
    </w:p>
    <w:p w14:paraId="083C02FE" w14:textId="77777777" w:rsidR="004944E0" w:rsidRDefault="004944E0" w:rsidP="004944E0">
      <w:pPr>
        <w:spacing w:after="0" w:line="240" w:lineRule="auto"/>
        <w:jc w:val="both"/>
      </w:pPr>
      <w:r>
        <w:t>-------------------------------------------------------------------------------------------------------------------------------------------------</w:t>
      </w:r>
    </w:p>
    <w:p w14:paraId="014B864C" w14:textId="77777777" w:rsidR="004944E0" w:rsidRDefault="004944E0" w:rsidP="004944E0">
      <w:pPr>
        <w:spacing w:after="0" w:line="240" w:lineRule="auto"/>
        <w:jc w:val="both"/>
      </w:pPr>
    </w:p>
    <w:p w14:paraId="496BB1AE" w14:textId="7F249696" w:rsidR="004944E0" w:rsidRDefault="004944E0" w:rsidP="004944E0">
      <w:pPr>
        <w:spacing w:after="0" w:line="240" w:lineRule="auto"/>
        <w:jc w:val="both"/>
      </w:pPr>
      <w:proofErr w:type="gramStart"/>
      <w:r>
        <w:t xml:space="preserve">I, </w:t>
      </w:r>
      <w:r w:rsidR="00453C8A">
        <w:t>(student)</w:t>
      </w:r>
      <w:r>
        <w:t>________</w:t>
      </w:r>
      <w:r w:rsidR="00453C8A">
        <w:t xml:space="preserve">__________________________ sign </w:t>
      </w:r>
      <w:r>
        <w:t xml:space="preserve">giving my understanding of Ms. </w:t>
      </w:r>
      <w:proofErr w:type="spellStart"/>
      <w:r>
        <w:t>Blackard’s</w:t>
      </w:r>
      <w:proofErr w:type="spellEnd"/>
      <w:r>
        <w:t xml:space="preserve"> classroom policies.</w:t>
      </w:r>
      <w:proofErr w:type="gramEnd"/>
      <w:r>
        <w:t xml:space="preserve">  I will adhere to the policies written above.</w:t>
      </w:r>
    </w:p>
    <w:p w14:paraId="438C3029" w14:textId="77777777" w:rsidR="004944E0" w:rsidRDefault="004944E0" w:rsidP="004944E0">
      <w:pPr>
        <w:spacing w:after="0" w:line="240" w:lineRule="auto"/>
        <w:jc w:val="both"/>
      </w:pPr>
    </w:p>
    <w:p w14:paraId="742072ED" w14:textId="5E6E8E0B" w:rsidR="004944E0" w:rsidRDefault="00C47E23" w:rsidP="004944E0">
      <w:pPr>
        <w:spacing w:after="0" w:line="240" w:lineRule="auto"/>
        <w:jc w:val="both"/>
      </w:pPr>
      <w:r>
        <w:t xml:space="preserve">Parent </w:t>
      </w:r>
      <w:r w:rsidR="004944E0">
        <w:t>Signature:  _________________________________________</w:t>
      </w:r>
    </w:p>
    <w:sectPr w:rsidR="004944E0" w:rsidSect="005148D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D7"/>
    <w:rsid w:val="000B6A47"/>
    <w:rsid w:val="003F598E"/>
    <w:rsid w:val="00453C8A"/>
    <w:rsid w:val="004944E0"/>
    <w:rsid w:val="005148D7"/>
    <w:rsid w:val="00812DFE"/>
    <w:rsid w:val="009E1D79"/>
    <w:rsid w:val="00AC386C"/>
    <w:rsid w:val="00B8250F"/>
    <w:rsid w:val="00C0424C"/>
    <w:rsid w:val="00C47E23"/>
    <w:rsid w:val="00D45A97"/>
    <w:rsid w:val="00DC0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98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4E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469</Words>
  <Characters>2676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Heather Blackard</cp:lastModifiedBy>
  <cp:revision>6</cp:revision>
  <dcterms:created xsi:type="dcterms:W3CDTF">2013-08-16T16:19:00Z</dcterms:created>
  <dcterms:modified xsi:type="dcterms:W3CDTF">2014-08-13T15:34:00Z</dcterms:modified>
</cp:coreProperties>
</file>